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16" w:lineRule="auto"/>
        <w:rPr/>
      </w:pPr>
      <w:r w:rsidDel="00000000" w:rsidR="00000000" w:rsidRPr="00000000">
        <w:rPr>
          <w:color w:val="f341c0"/>
          <w:sz w:val="48.02"/>
          <w:szCs w:val="48.02"/>
          <w:rtl w:val="0"/>
        </w:rPr>
        <w:t xml:space="preserve">Mi mochila</w:t>
      </w:r>
      <w:r w:rsidDel="00000000" w:rsidR="00000000" w:rsidRPr="00000000">
        <w:rPr/>
        <w:drawing>
          <wp:inline distB="19050" distT="19050" distL="19050" distR="19050">
            <wp:extent cx="4904976" cy="7150844"/>
            <wp:effectExtent b="0" l="0" r="0" t="0"/>
            <wp:docPr descr="Imagen en blanco y negro de una persona&#10;&#10;Descripción generada automáticamente con confianza baja" id="2" name="image2.png"/>
            <a:graphic>
              <a:graphicData uri="http://schemas.openxmlformats.org/drawingml/2006/picture">
                <pic:pic>
                  <pic:nvPicPr>
                    <pic:cNvPr descr="Imagen en blanco y negro de una persona&#10;&#10;Descripción generada automáticamente con confianza baja" id="0" name="image2.png"/>
                    <pic:cNvPicPr preferRelativeResize="0"/>
                  </pic:nvPicPr>
                  <pic:blipFill>
                    <a:blip r:embed="rId6">
                      <a:alphaModFix amt="50000"/>
                    </a:blip>
                    <a:srcRect b="9800" l="20367" r="24246" t="9234"/>
                    <a:stretch>
                      <a:fillRect/>
                    </a:stretch>
                  </pic:blipFill>
                  <pic:spPr>
                    <a:xfrm>
                      <a:off x="0" y="0"/>
                      <a:ext cx="4904976" cy="71508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sz w:val="30"/>
          <w:szCs w:val="30"/>
        </w:rPr>
      </w:pPr>
      <w:r w:rsidDel="00000000" w:rsidR="00000000" w:rsidRPr="00000000">
        <w:rPr>
          <w:color w:val="0d0d0d"/>
          <w:sz w:val="24.02"/>
          <w:szCs w:val="24.02"/>
          <w:rtl w:val="0"/>
        </w:rPr>
        <w:t xml:space="preserve">Piensa primero aquellas cosas que estás cargando actualmente sobre ti y que te pesan. Pueden ser situaciones, personas o sentimientos que tienes ahora mismo.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color w:val="0d0d0d"/>
          <w:sz w:val="24.02"/>
          <w:szCs w:val="24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sz w:val="30"/>
          <w:szCs w:val="30"/>
        </w:rPr>
      </w:pPr>
      <w:r w:rsidDel="00000000" w:rsidR="00000000" w:rsidRPr="00000000">
        <w:rPr>
          <w:color w:val="0d0d0d"/>
          <w:sz w:val="24.02"/>
          <w:szCs w:val="24.02"/>
          <w:rtl w:val="0"/>
        </w:rPr>
        <w:t xml:space="preserve">Escríbelas en el interior de tu mochila. El tamaño de lo que escribas también representa el peso que tiene cada cosa sobre 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  <w:color w:val="ff3cd9"/>
          <w:sz w:val="22.02"/>
          <w:szCs w:val="22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  <w:color w:val="ff3cd9"/>
          <w:sz w:val="22.02"/>
          <w:szCs w:val="22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color w:val="0d0d0d"/>
          <w:sz w:val="28.02"/>
          <w:szCs w:val="28.02"/>
          <w:rtl w:val="0"/>
        </w:rPr>
        <w:t xml:space="preserve">Analiza lo que has cargado en tu mochila y apunta aquí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240" w:lineRule="auto"/>
        <w:rPr>
          <w:sz w:val="34"/>
          <w:szCs w:val="34"/>
        </w:rPr>
      </w:pPr>
      <w:r w:rsidDel="00000000" w:rsidR="00000000" w:rsidRPr="00000000">
        <w:rPr>
          <w:b w:val="1"/>
          <w:bCs w:val="1"/>
          <w:color w:val="ff3cd9"/>
          <w:sz w:val="28.02"/>
          <w:szCs w:val="28.02"/>
          <w:rtl w:val="0"/>
        </w:rPr>
        <w:t xml:space="preserve">Qué cosas no puedo cambiar: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sz w:val="34"/>
          <w:szCs w:val="34"/>
        </w:rPr>
      </w:pPr>
      <w:r w:rsidDel="00000000" w:rsidR="00000000" w:rsidRPr="00000000">
        <w:rPr>
          <w:color w:val="0d0d0d"/>
          <w:sz w:val="28.02"/>
          <w:szCs w:val="28.02"/>
          <w:rtl w:val="0"/>
        </w:rPr>
        <w:t xml:space="preserve">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color w:val="0d0d0d"/>
          <w:sz w:val="28.02"/>
          <w:szCs w:val="28.02"/>
          <w:rtl w:val="0"/>
        </w:rPr>
        <w:t xml:space="preserve">-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color w:val="0d0d0d"/>
          <w:sz w:val="28.02"/>
          <w:szCs w:val="28.02"/>
          <w:rtl w:val="0"/>
        </w:rPr>
        <w:t xml:space="preserve">-</w:t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color w:val="0d0d0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color w:val="0d0d0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40" w:lineRule="auto"/>
        <w:rPr>
          <w:sz w:val="34"/>
          <w:szCs w:val="34"/>
        </w:rPr>
      </w:pPr>
      <w:r w:rsidDel="00000000" w:rsidR="00000000" w:rsidRPr="00000000">
        <w:rPr>
          <w:b w:val="1"/>
          <w:bCs w:val="1"/>
          <w:color w:val="ff3cd9"/>
          <w:sz w:val="28.02"/>
          <w:szCs w:val="28.02"/>
          <w:rtl w:val="0"/>
        </w:rPr>
        <w:t xml:space="preserve">Qué cosas no me corresponden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>
          <w:sz w:val="34"/>
          <w:szCs w:val="34"/>
        </w:rPr>
      </w:pPr>
      <w:r w:rsidDel="00000000" w:rsidR="00000000" w:rsidRPr="00000000">
        <w:rPr>
          <w:color w:val="0d0d0d"/>
          <w:sz w:val="28.02"/>
          <w:szCs w:val="28.02"/>
          <w:rtl w:val="0"/>
        </w:rPr>
        <w:t xml:space="preserve">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color w:val="0d0d0d"/>
          <w:sz w:val="28.02"/>
          <w:szCs w:val="28.02"/>
          <w:rtl w:val="0"/>
        </w:rPr>
        <w:t xml:space="preserve">-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color w:val="0d0d0d"/>
          <w:sz w:val="28.02"/>
          <w:szCs w:val="28.02"/>
          <w:rtl w:val="0"/>
        </w:rPr>
        <w:t xml:space="preserve">-</w:t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>
          <w:color w:val="0d0d0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line="240" w:lineRule="auto"/>
        <w:rPr>
          <w:color w:val="0d0d0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>
          <w:color w:val="0d0d0d"/>
          <w:sz w:val="28.02"/>
          <w:szCs w:val="28.0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ff3cd9"/>
          <w:sz w:val="28.02"/>
          <w:szCs w:val="28.02"/>
          <w:rtl w:val="0"/>
        </w:rPr>
        <w:t xml:space="preserve">Qué cosas puedo re-enfocar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</w:t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right"/>
        <w:rPr/>
      </w:pPr>
      <w:r w:rsidDel="00000000" w:rsidR="00000000" w:rsidRPr="00000000">
        <w:rPr/>
        <w:drawing>
          <wp:inline distB="19050" distT="19050" distL="19050" distR="19050">
            <wp:extent cx="1221113" cy="273256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1113" cy="2732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